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F48" w:rsidRPr="00047203" w:rsidRDefault="00047203" w:rsidP="00047203">
      <w:pPr>
        <w:jc w:val="center"/>
        <w:rPr>
          <w:rFonts w:ascii="Times New Roman" w:hAnsi="Times New Roman" w:cs="Times New Roman"/>
          <w:color w:val="1F4E79" w:themeColor="accent1" w:themeShade="80"/>
        </w:rPr>
      </w:pPr>
      <w:r w:rsidRPr="00047203">
        <w:rPr>
          <w:rFonts w:ascii="Times New Roman" w:hAnsi="Times New Roman" w:cs="Times New Roman"/>
          <w:color w:val="1F4E79" w:themeColor="accent1" w:themeShade="80"/>
        </w:rPr>
        <w:t>МУНИЦИПАЛЬНОЕ БЮДЖЕТНОЕ ДОШКОЛЬНОЕ ОБРАЗОВАТЕЛЬНОЕ УЧРЕЖДЕНИЕ ОБЩЕРАЗВИВАЮЩЕГО ВИДА «ДЕТСКИЙ САД №19» Г.ЛИВНЫ</w:t>
      </w:r>
    </w:p>
    <w:p w:rsidR="00047203" w:rsidRDefault="00047203" w:rsidP="000472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203" w:rsidRDefault="00047203" w:rsidP="000472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203" w:rsidRDefault="00047203" w:rsidP="00047203">
      <w:pPr>
        <w:rPr>
          <w:rFonts w:ascii="Times New Roman" w:hAnsi="Times New Roman" w:cs="Times New Roman"/>
          <w:sz w:val="28"/>
          <w:szCs w:val="28"/>
        </w:rPr>
      </w:pPr>
    </w:p>
    <w:p w:rsidR="00047203" w:rsidRDefault="00047203" w:rsidP="000472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203" w:rsidRPr="00047203" w:rsidRDefault="00047203" w:rsidP="00047203">
      <w:pPr>
        <w:pStyle w:val="1"/>
        <w:jc w:val="center"/>
        <w:rPr>
          <w:rFonts w:ascii="Times New Roman" w:hAnsi="Times New Roman" w:cs="Times New Roman"/>
          <w:i/>
          <w:color w:val="1F4E79" w:themeColor="accent1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7203">
        <w:rPr>
          <w:rFonts w:ascii="Times New Roman" w:hAnsi="Times New Roman" w:cs="Times New Roman"/>
          <w:i/>
          <w:color w:val="1F4E79" w:themeColor="accent1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Дидактическая игра </w:t>
      </w:r>
    </w:p>
    <w:p w:rsidR="00047203" w:rsidRPr="00047203" w:rsidRDefault="00047203" w:rsidP="00047203">
      <w:pPr>
        <w:pStyle w:val="1"/>
        <w:jc w:val="center"/>
        <w:rPr>
          <w:rFonts w:ascii="Times New Roman" w:hAnsi="Times New Roman" w:cs="Times New Roman"/>
          <w:i/>
          <w:color w:val="1F4E79" w:themeColor="accent1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7203">
        <w:rPr>
          <w:rFonts w:ascii="Times New Roman" w:hAnsi="Times New Roman" w:cs="Times New Roman"/>
          <w:i/>
          <w:color w:val="1F4E79" w:themeColor="accent1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«Ливенский </w:t>
      </w:r>
      <w:proofErr w:type="spellStart"/>
      <w:r w:rsidRPr="00047203">
        <w:rPr>
          <w:rFonts w:ascii="Times New Roman" w:hAnsi="Times New Roman" w:cs="Times New Roman"/>
          <w:i/>
          <w:color w:val="1F4E79" w:themeColor="accent1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фотопазл</w:t>
      </w:r>
      <w:proofErr w:type="spellEnd"/>
      <w:r w:rsidRPr="00047203">
        <w:rPr>
          <w:rFonts w:ascii="Times New Roman" w:hAnsi="Times New Roman" w:cs="Times New Roman"/>
          <w:i/>
          <w:color w:val="1F4E79" w:themeColor="accent1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047203" w:rsidRPr="00047203" w:rsidRDefault="00047203" w:rsidP="00047203"/>
    <w:p w:rsidR="00047203" w:rsidRDefault="00047203" w:rsidP="000472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203" w:rsidRDefault="00047203" w:rsidP="000472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509393" wp14:editId="45F0D946">
            <wp:extent cx="3276600" cy="4377332"/>
            <wp:effectExtent l="0" t="0" r="0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260" cy="447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203" w:rsidRPr="00047203" w:rsidRDefault="00047203" w:rsidP="00047203">
      <w:pPr>
        <w:rPr>
          <w:rFonts w:ascii="Times New Roman" w:hAnsi="Times New Roman" w:cs="Times New Roman"/>
          <w:sz w:val="24"/>
          <w:szCs w:val="24"/>
        </w:rPr>
      </w:pPr>
    </w:p>
    <w:p w:rsidR="00047203" w:rsidRDefault="00047203" w:rsidP="00047203">
      <w:pPr>
        <w:rPr>
          <w:rFonts w:ascii="Times New Roman" w:hAnsi="Times New Roman" w:cs="Times New Roman"/>
          <w:sz w:val="24"/>
          <w:szCs w:val="24"/>
        </w:rPr>
      </w:pPr>
    </w:p>
    <w:p w:rsidR="00047203" w:rsidRPr="00047203" w:rsidRDefault="00047203" w:rsidP="00047203">
      <w:pPr>
        <w:jc w:val="right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04720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Подготовила:</w:t>
      </w:r>
    </w:p>
    <w:p w:rsidR="00047203" w:rsidRPr="00047203" w:rsidRDefault="00047203" w:rsidP="00047203">
      <w:pPr>
        <w:jc w:val="right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04720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Педагог-психолог</w:t>
      </w:r>
    </w:p>
    <w:p w:rsidR="00047203" w:rsidRDefault="00DA3F48" w:rsidP="00047203">
      <w:pPr>
        <w:jc w:val="right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Рыкова</w:t>
      </w:r>
      <w:r w:rsidR="00047203" w:rsidRPr="0004720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М.А.</w:t>
      </w:r>
    </w:p>
    <w:p w:rsidR="00047203" w:rsidRPr="00D2479E" w:rsidRDefault="00047203" w:rsidP="0004720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D2479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 xml:space="preserve">Дидактическая игра "Ливенский </w:t>
      </w:r>
      <w:proofErr w:type="spellStart"/>
      <w:r w:rsidRPr="00D2479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фотопазл</w:t>
      </w:r>
      <w:proofErr w:type="spellEnd"/>
      <w:r w:rsidRPr="00D2479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"</w:t>
      </w:r>
      <w:r w:rsidR="00D2479E" w:rsidRPr="00D2479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br/>
      </w:r>
    </w:p>
    <w:p w:rsidR="00B87AE6" w:rsidRPr="00D2479E" w:rsidRDefault="00047203" w:rsidP="00B87AE6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2479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Цель игры: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Pr="000472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оздание условий для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развития у детей познавательных </w:t>
      </w:r>
      <w:r w:rsidRPr="000472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способностей, через сборку пазлов с изображениями достопримечательностей </w:t>
      </w:r>
      <w:r w:rsidR="00B87A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города Ливны</w:t>
      </w:r>
      <w:r w:rsidRPr="000472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472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0472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D24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Задачи:</w:t>
      </w:r>
    </w:p>
    <w:p w:rsidR="00B87AE6" w:rsidRPr="00D2479E" w:rsidRDefault="00047203" w:rsidP="00B87A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Закрепить знания детей о достопримечательностях </w:t>
      </w:r>
      <w:r w:rsidR="00B87AE6" w:rsidRP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города Ливны</w:t>
      </w:r>
      <w:r w:rsidRP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87AE6" w:rsidRPr="00D2479E" w:rsidRDefault="00047203" w:rsidP="00B87A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Развивать мелкую моторику</w:t>
      </w:r>
      <w:r w:rsidR="00B87AE6" w:rsidRP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87AE6" w:rsidRPr="00D2479E" w:rsidRDefault="00B87AE6" w:rsidP="00B87A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Развивать логическое мышление и пространственное воображение.</w:t>
      </w:r>
    </w:p>
    <w:p w:rsidR="00B87AE6" w:rsidRPr="00D2479E" w:rsidRDefault="00047203" w:rsidP="00B87A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Воспитывать интерес к истории и культуре родного города.</w:t>
      </w:r>
    </w:p>
    <w:p w:rsidR="00B87AE6" w:rsidRPr="00B87AE6" w:rsidRDefault="00B87AE6" w:rsidP="00B87AE6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87AE6" w:rsidRDefault="00047203" w:rsidP="00B87AE6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4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Материалы:</w:t>
      </w:r>
      <w:r w:rsidR="00B87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87A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Фотографии достопримечательностей Ливен (храмы, памятники, музеи, городские пейзажи).</w:t>
      </w:r>
    </w:p>
    <w:p w:rsidR="00B87AE6" w:rsidRPr="00D2479E" w:rsidRDefault="00047203" w:rsidP="00B87AE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472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D24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Ход игры:</w:t>
      </w:r>
    </w:p>
    <w:p w:rsidR="00B87AE6" w:rsidRDefault="00047203" w:rsidP="00B87A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2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1. Подготовка:</w:t>
      </w:r>
      <w:r w:rsidR="00B87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4720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87AE6">
        <w:rPr>
          <w:rFonts w:ascii="Times New Roman" w:hAnsi="Times New Roman" w:cs="Times New Roman"/>
          <w:color w:val="000000" w:themeColor="text1"/>
          <w:sz w:val="28"/>
          <w:szCs w:val="28"/>
        </w:rPr>
        <w:t>аспечатанные</w:t>
      </w:r>
      <w:r w:rsidRPr="00047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фотографии достопримечательностей </w:t>
      </w:r>
      <w:r w:rsidR="00B87AE6">
        <w:rPr>
          <w:rFonts w:ascii="Times New Roman" w:hAnsi="Times New Roman" w:cs="Times New Roman"/>
          <w:color w:val="000000" w:themeColor="text1"/>
          <w:sz w:val="28"/>
          <w:szCs w:val="28"/>
        </w:rPr>
        <w:t>города Ливны разрезают на 6-7 частей</w:t>
      </w:r>
      <w:r w:rsidRPr="00047203">
        <w:rPr>
          <w:rFonts w:ascii="Times New Roman" w:hAnsi="Times New Roman" w:cs="Times New Roman"/>
          <w:color w:val="000000" w:themeColor="text1"/>
          <w:sz w:val="28"/>
          <w:szCs w:val="28"/>
        </w:rPr>
        <w:t>. Можно использовать разный размер картинок.</w:t>
      </w:r>
      <w:r w:rsidRPr="000472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7A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Игра:</w:t>
      </w:r>
      <w:r w:rsidR="00B87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87A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Дети выбирают пазл и собирают его. Можно организовать соревнование, кто быстрее и правильно соберёт пазл.</w:t>
      </w:r>
      <w:r w:rsidRPr="00B87A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0472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Обсуждение</w:t>
      </w:r>
      <w:proofErr w:type="gramStart"/>
      <w:r w:rsidRPr="000472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47203">
        <w:rPr>
          <w:rFonts w:ascii="Times New Roman" w:hAnsi="Times New Roman" w:cs="Times New Roman"/>
          <w:color w:val="000000" w:themeColor="text1"/>
          <w:sz w:val="28"/>
          <w:szCs w:val="28"/>
        </w:rPr>
        <w:t> После</w:t>
      </w:r>
      <w:proofErr w:type="gramEnd"/>
      <w:r w:rsidRPr="00047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того, как пазлы собраны, дети рассказывают, что изображено на фотографиях, что они знают об этих достопримечательностях.</w:t>
      </w:r>
      <w:r w:rsidR="00B87A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B87AE6" w:rsidRPr="00D2479E" w:rsidRDefault="00047203" w:rsidP="00B87A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472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79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Варианты игры:</w:t>
      </w:r>
      <w:r w:rsidRPr="00D2479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br/>
      </w:r>
    </w:p>
    <w:p w:rsidR="00D2479E" w:rsidRPr="00D2479E" w:rsidRDefault="00D2479E" w:rsidP="00B87AE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"Найди пару</w:t>
      </w:r>
    </w:p>
    <w:p w:rsidR="00D2479E" w:rsidRDefault="00D2479E" w:rsidP="00B87AE6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Разделить</w:t>
      </w:r>
      <w:r w:rsidR="00047203" w:rsidRP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фото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графии на две части и предложить</w:t>
      </w:r>
      <w:r w:rsidR="00047203" w:rsidRP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детям найти соответствующие половинки.</w:t>
      </w:r>
    </w:p>
    <w:p w:rsidR="00D2479E" w:rsidRPr="00D2479E" w:rsidRDefault="00047203" w:rsidP="00B87AE6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472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D2479E" w:rsidRPr="00D24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"Угадай достопримечательность</w:t>
      </w:r>
    </w:p>
    <w:p w:rsidR="00D2479E" w:rsidRDefault="00D2479E" w:rsidP="00B87A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Показать</w:t>
      </w:r>
      <w:r w:rsidR="00047203" w:rsidRPr="00047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фрагмент фотографии и попросить</w:t>
      </w:r>
      <w:r w:rsidR="00047203" w:rsidRPr="00047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угадать, что это за достопримечательность.</w:t>
      </w:r>
    </w:p>
    <w:p w:rsidR="00D2479E" w:rsidRPr="00D2479E" w:rsidRDefault="00047203" w:rsidP="00B87A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2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2479E" w:rsidRPr="00D2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"Расскажи историю"</w:t>
      </w:r>
    </w:p>
    <w:p w:rsidR="00047203" w:rsidRDefault="00047203" w:rsidP="00D2479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После сб</w:t>
      </w:r>
      <w:r w:rsid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орки всех пазлов, предложить</w:t>
      </w:r>
      <w:r w:rsidRPr="00D24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детям составить рассказ о Ливнах, используя собранные фотографии как иллюстрации.</w:t>
      </w:r>
    </w:p>
    <w:p w:rsidR="00161DE5" w:rsidRDefault="00161DE5" w:rsidP="00D2479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61DE5" w:rsidRPr="00EE1E2C" w:rsidRDefault="00161DE5" w:rsidP="00EE1E2C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161DE5" w:rsidRPr="00EE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7D9" w:rsidRDefault="009D37D9" w:rsidP="00EE1E2C">
      <w:pPr>
        <w:spacing w:after="0" w:line="240" w:lineRule="auto"/>
      </w:pPr>
      <w:r>
        <w:separator/>
      </w:r>
    </w:p>
  </w:endnote>
  <w:endnote w:type="continuationSeparator" w:id="0">
    <w:p w:rsidR="009D37D9" w:rsidRDefault="009D37D9" w:rsidP="00EE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7D9" w:rsidRDefault="009D37D9" w:rsidP="00EE1E2C">
      <w:pPr>
        <w:spacing w:after="0" w:line="240" w:lineRule="auto"/>
      </w:pPr>
      <w:r>
        <w:separator/>
      </w:r>
    </w:p>
  </w:footnote>
  <w:footnote w:type="continuationSeparator" w:id="0">
    <w:p w:rsidR="009D37D9" w:rsidRDefault="009D37D9" w:rsidP="00EE1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436A3"/>
    <w:multiLevelType w:val="hybridMultilevel"/>
    <w:tmpl w:val="79A4F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3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14"/>
    <w:rsid w:val="00047203"/>
    <w:rsid w:val="00161DE5"/>
    <w:rsid w:val="00762372"/>
    <w:rsid w:val="008D3E14"/>
    <w:rsid w:val="009D37D9"/>
    <w:rsid w:val="00A04F56"/>
    <w:rsid w:val="00AA6EF4"/>
    <w:rsid w:val="00B87AE6"/>
    <w:rsid w:val="00D2479E"/>
    <w:rsid w:val="00DA3F48"/>
    <w:rsid w:val="00E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32E3ED"/>
  <w15:chartTrackingRefBased/>
  <w15:docId w15:val="{52FB669B-F57C-4B37-8C3F-18F7C1C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87A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1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E2C"/>
  </w:style>
  <w:style w:type="paragraph" w:styleId="a6">
    <w:name w:val="footer"/>
    <w:basedOn w:val="a"/>
    <w:link w:val="a7"/>
    <w:uiPriority w:val="99"/>
    <w:unhideWhenUsed/>
    <w:rsid w:val="00EE1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AA21-61C7-4629-A53B-13A1BFF5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Рыков</dc:creator>
  <cp:keywords/>
  <dc:description/>
  <cp:lastModifiedBy>Dimon</cp:lastModifiedBy>
  <cp:revision>4</cp:revision>
  <dcterms:created xsi:type="dcterms:W3CDTF">2025-04-18T15:06:00Z</dcterms:created>
  <dcterms:modified xsi:type="dcterms:W3CDTF">2025-12-03T05:28:00Z</dcterms:modified>
</cp:coreProperties>
</file>